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9E" w:rsidRPr="00756E9E" w:rsidRDefault="00756E9E" w:rsidP="00756E9E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공고 제2022 - 001호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56E9E" w:rsidRPr="00756E9E" w:rsidTr="00756E9E">
        <w:trPr>
          <w:trHeight w:val="582"/>
        </w:trPr>
        <w:tc>
          <w:tcPr>
            <w:tcW w:w="9525" w:type="dxa"/>
            <w:tcBorders>
              <w:top w:val="nil"/>
              <w:left w:val="nil"/>
              <w:bottom w:val="single" w:sz="18" w:space="0" w:color="2D629C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논산시사회적경제통합지원센터 2022년 직원 채용 공고 </w:t>
            </w:r>
          </w:p>
        </w:tc>
      </w:tr>
    </w:tbl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756E9E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함초롬바탕" w:eastAsia="함초롬바탕" w:hAnsi="함초롬바탕" w:cs="함초롬바탕" w:hint="eastAsia"/>
          <w:bCs/>
          <w:color w:val="000000"/>
          <w:kern w:val="0"/>
          <w:sz w:val="22"/>
        </w:rPr>
        <w:t>논산을 함께 채워나갈 직원을 찾습니다</w:t>
      </w:r>
      <w:r w:rsidRPr="00756E9E">
        <w:rPr>
          <w:rFonts w:ascii="함초롬바탕" w:eastAsia="함초롬바탕" w:hAnsi="굴림" w:cs="굴림"/>
          <w:bCs/>
          <w:color w:val="000000"/>
          <w:kern w:val="0"/>
          <w:sz w:val="22"/>
        </w:rPr>
        <w:t xml:space="preserve">. </w:t>
      </w:r>
    </w:p>
    <w:p w:rsidR="00756E9E" w:rsidRPr="00756E9E" w:rsidRDefault="00756E9E" w:rsidP="00756E9E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논산시 사회적경제를 위한 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‘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모두의 공간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’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논산시사회적경제통합지원센터가 논산시 화지동 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137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번지에 새로 자리 잡았습니다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 xml:space="preserve">.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이곳에서 논산형 사회적 생태계를 시작하고자 합니다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:rsidR="00756E9E" w:rsidRPr="00756E9E" w:rsidRDefault="00756E9E" w:rsidP="00756E9E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/>
          <w:color w:val="000000"/>
          <w:kern w:val="0"/>
          <w:sz w:val="22"/>
        </w:rPr>
        <w:br/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가치있게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논산시 사회적경제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(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사회적기업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협동조합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마을기업 등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)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를 지원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/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발굴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/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육성하고</w:t>
      </w:r>
    </w:p>
    <w:p w:rsidR="00756E9E" w:rsidRPr="00756E9E" w:rsidRDefault="00756E9E" w:rsidP="00756E9E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새롭게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참여자를 위한 프로그램을 제공해서 사회적경제를 브랜딩하고 </w:t>
      </w:r>
    </w:p>
    <w:p w:rsidR="00756E9E" w:rsidRPr="00756E9E" w:rsidRDefault="00756E9E" w:rsidP="00756E9E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풍성하게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논산형 사회적 생태계를 그리기 위해 준비 중입니다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:rsidR="00756E9E" w:rsidRPr="00756E9E" w:rsidRDefault="00756E9E" w:rsidP="00756E9E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756E9E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지역과 함께 성장하는 주체적이고 호기심 많은 인재를 공개모집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하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니 많은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756E9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지원바랍니다</w:t>
      </w:r>
      <w:r w:rsidRPr="00756E9E">
        <w:rPr>
          <w:rFonts w:ascii="함초롬바탕" w:eastAsia="함초롬바탕" w:hAnsi="굴림" w:cs="굴림"/>
          <w:color w:val="000000"/>
          <w:kern w:val="0"/>
          <w:sz w:val="22"/>
        </w:rPr>
        <w:t>.</w:t>
      </w:r>
      <w:r>
        <w:rPr>
          <w:rFonts w:ascii="함초롬바탕" w:eastAsia="함초롬바탕" w:hAnsi="굴림" w:cs="굴림"/>
          <w:color w:val="000000"/>
          <w:kern w:val="0"/>
          <w:sz w:val="22"/>
        </w:rPr>
        <w:br/>
      </w:r>
    </w:p>
    <w:p w:rsidR="00756E9E" w:rsidRPr="00756E9E" w:rsidRDefault="00756E9E" w:rsidP="00756E9E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Cs/>
          <w:color w:val="000000"/>
          <w:kern w:val="0"/>
          <w:sz w:val="26"/>
          <w:szCs w:val="26"/>
        </w:rPr>
        <w:t xml:space="preserve">2022년 2월 17일 </w:t>
      </w:r>
    </w:p>
    <w:p w:rsidR="00756E9E" w:rsidRPr="00756E9E" w:rsidRDefault="00756E9E" w:rsidP="00756E9E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Cs/>
          <w:color w:val="000000"/>
          <w:kern w:val="0"/>
          <w:sz w:val="26"/>
          <w:szCs w:val="26"/>
        </w:rPr>
        <w:t>논산시사회적경제통합지원센터</w:t>
      </w: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414"/>
      </w:tblGrid>
      <w:tr w:rsidR="00756E9E" w:rsidRPr="00756E9E" w:rsidTr="00756E9E">
        <w:trPr>
          <w:trHeight w:val="3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756E9E" w:rsidRPr="00756E9E" w:rsidRDefault="00756E9E" w:rsidP="00756E9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4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채용 개요</w:t>
            </w:r>
          </w:p>
        </w:tc>
      </w:tr>
    </w:tbl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B34142" w:rsidRDefault="00756E9E" w:rsidP="00AB1EC0">
      <w:pPr>
        <w:pStyle w:val="a6"/>
        <w:numPr>
          <w:ilvl w:val="0"/>
          <w:numId w:val="30"/>
        </w:numPr>
        <w:spacing w:after="0" w:line="384" w:lineRule="auto"/>
        <w:ind w:leftChars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414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채용분야 및 모집 인원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681"/>
        <w:gridCol w:w="5906"/>
      </w:tblGrid>
      <w:tr w:rsidR="00756E9E" w:rsidRPr="00756E9E" w:rsidTr="00756E9E">
        <w:trPr>
          <w:trHeight w:val="242"/>
        </w:trPr>
        <w:tc>
          <w:tcPr>
            <w:tcW w:w="249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채용분야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업무 상세 소개</w:t>
            </w:r>
          </w:p>
        </w:tc>
      </w:tr>
      <w:tr w:rsidR="00756E9E" w:rsidRPr="00756E9E" w:rsidTr="00756E9E">
        <w:trPr>
          <w:trHeight w:val="1443"/>
        </w:trPr>
        <w:tc>
          <w:tcPr>
            <w:tcW w:w="2494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사회적경제</w:t>
            </w:r>
          </w:p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성장 지원</w:t>
            </w:r>
          </w:p>
        </w:tc>
        <w:tc>
          <w:tcPr>
            <w:tcW w:w="68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17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Default="00756E9E" w:rsidP="00AB1EC0">
            <w:pPr>
              <w:numPr>
                <w:ilvl w:val="0"/>
                <w:numId w:val="17"/>
              </w:numPr>
              <w:spacing w:after="0" w:line="276" w:lineRule="auto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사회적경제 지원/발굴/육성 등 기본 업무 수행 </w:t>
            </w:r>
          </w:p>
          <w:p w:rsidR="00756E9E" w:rsidRDefault="00756E9E" w:rsidP="00AB1EC0">
            <w:pPr>
              <w:numPr>
                <w:ilvl w:val="0"/>
                <w:numId w:val="17"/>
              </w:numPr>
              <w:spacing w:after="0" w:line="276" w:lineRule="auto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사회적경제 협업 등 지역순환경제 체제 구축</w:t>
            </w:r>
          </w:p>
          <w:p w:rsidR="00756E9E" w:rsidRDefault="00756E9E" w:rsidP="00AB1EC0">
            <w:pPr>
              <w:numPr>
                <w:ilvl w:val="0"/>
                <w:numId w:val="17"/>
              </w:numPr>
              <w:spacing w:after="0" w:line="276" w:lineRule="auto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판로개척 및 공공조달(시장) 기획/운영</w:t>
            </w:r>
          </w:p>
          <w:p w:rsidR="00756E9E" w:rsidRPr="00756E9E" w:rsidRDefault="00756E9E" w:rsidP="00AB1EC0">
            <w:pPr>
              <w:numPr>
                <w:ilvl w:val="0"/>
                <w:numId w:val="17"/>
              </w:numPr>
              <w:spacing w:after="0" w:line="276" w:lineRule="auto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정책개발 및 임팩트 모델 구축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지원</w:t>
            </w:r>
          </w:p>
        </w:tc>
      </w:tr>
      <w:tr w:rsidR="00756E9E" w:rsidRPr="00756E9E" w:rsidTr="00756E9E">
        <w:trPr>
          <w:trHeight w:val="1330"/>
        </w:trPr>
        <w:tc>
          <w:tcPr>
            <w:tcW w:w="2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로컬 기획 및 </w:t>
            </w:r>
          </w:p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공간/커뮤니티 운영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AB1EC0">
            <w:pPr>
              <w:pStyle w:val="a6"/>
              <w:numPr>
                <w:ilvl w:val="0"/>
                <w:numId w:val="18"/>
              </w:numPr>
              <w:spacing w:after="0" w:line="276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사회적경제 브랜딩 및 콘텐츠 기획/운영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8"/>
              </w:numPr>
              <w:spacing w:after="0" w:line="276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사회적경제통합지원센터 공간 기획 및 프로그램 운영 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8"/>
              </w:numPr>
              <w:spacing w:after="0" w:line="276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시민 참여형 전략 수립 및 사업 홍보 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8"/>
              </w:numPr>
              <w:spacing w:after="0" w:line="276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사회적경제 확산을 위한 외부 자원 연계 및 지원 </w:t>
            </w:r>
          </w:p>
        </w:tc>
      </w:tr>
      <w:tr w:rsidR="00756E9E" w:rsidRPr="00756E9E" w:rsidTr="00756E9E">
        <w:trPr>
          <w:trHeight w:val="1010"/>
        </w:trPr>
        <w:tc>
          <w:tcPr>
            <w:tcW w:w="2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행정/회계 및 </w:t>
            </w:r>
          </w:p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커뮤니티 운영 지원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AB1EC0">
            <w:pPr>
              <w:pStyle w:val="a6"/>
              <w:numPr>
                <w:ilvl w:val="0"/>
                <w:numId w:val="19"/>
              </w:numPr>
              <w:spacing w:after="0" w:line="276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사경센터의 원활한 운영을 위한 행정/회계 업무 지원 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9"/>
              </w:numPr>
              <w:spacing w:after="0" w:line="276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사회적경제통합지원센터 공간 및 입주 기업 관리 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9"/>
              </w:numPr>
              <w:spacing w:after="0" w:line="276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커뮤니티 사업 운영 지원 </w:t>
            </w:r>
          </w:p>
        </w:tc>
      </w:tr>
    </w:tbl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756E9E" w:rsidRPr="00B34142" w:rsidRDefault="00756E9E" w:rsidP="00AB1EC0">
      <w:pPr>
        <w:pStyle w:val="a6"/>
        <w:numPr>
          <w:ilvl w:val="0"/>
          <w:numId w:val="30"/>
        </w:numPr>
        <w:spacing w:after="0" w:line="384" w:lineRule="auto"/>
        <w:ind w:leftChars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B3414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lastRenderedPageBreak/>
        <w:t xml:space="preserve">자격 요건 및 우대사항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6423"/>
      </w:tblGrid>
      <w:tr w:rsidR="00756E9E" w:rsidRPr="00756E9E" w:rsidTr="00756E9E">
        <w:trPr>
          <w:trHeight w:val="497"/>
        </w:trPr>
        <w:tc>
          <w:tcPr>
            <w:tcW w:w="26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채용분야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756E9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자격요건 및 우대사항</w:t>
            </w:r>
          </w:p>
        </w:tc>
      </w:tr>
      <w:tr w:rsidR="00756E9E" w:rsidRPr="00756E9E" w:rsidTr="00756E9E">
        <w:trPr>
          <w:trHeight w:val="3064"/>
        </w:trPr>
        <w:tc>
          <w:tcPr>
            <w:tcW w:w="2664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사회적경제</w:t>
            </w:r>
          </w:p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성장 지원</w:t>
            </w:r>
          </w:p>
        </w:tc>
        <w:tc>
          <w:tcPr>
            <w:tcW w:w="668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[자격요건]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사회적경제 관련 실무 경력자 (2년 이상 경력)</w:t>
            </w:r>
            <w:r w:rsidRPr="00756E9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※또는 이와 동등한 자격이 있다고 인정되는 분 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사회적경제 네트워크 및 성장 지원 업무 경험자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사회적기업, 협동조합, 마을기업 등 설립 상담/컨설팅 경험자</w:t>
            </w:r>
          </w:p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[우대사항]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공모/협력사업 수행 및 지원 유경험자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판로개척 등 공공시장 기획 및 운영 유경험자 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동료, 파트너 및 지역민 등 원활한 의사소통이 가능한 자 </w:t>
            </w:r>
          </w:p>
        </w:tc>
      </w:tr>
      <w:tr w:rsidR="00756E9E" w:rsidRPr="00756E9E" w:rsidTr="00756E9E">
        <w:trPr>
          <w:trHeight w:val="3614"/>
        </w:trPr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로컬 기획 및 </w:t>
            </w:r>
          </w:p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공간/커뮤니티 운영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[자격요건]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공간 브랜딩 또는 프로그램 운영 경험자</w:t>
            </w:r>
            <w:r w:rsidRPr="00756E9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※ 또는 이와 동등한 자격이 있다고 인정되는 분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사람과 자원을 연계한 사업 또는 프로젝트 경험자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커뮤니티 관련 사업 또는 로컬 프로젝트 경험자</w:t>
            </w:r>
          </w:p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[우대사항]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포토샵, 일러스트레이터 등 디자인(영상) 툴 활용 가능자</w:t>
            </w:r>
            <w:r w:rsidRPr="00756E9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※디자인 또는 영상 전공자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여행자의 시선으로 지역을 새롭게 채워갈 수 있는 자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동료, 파트너 및 지역민 등 원활한 의사소통이 가능한 자</w:t>
            </w:r>
          </w:p>
        </w:tc>
      </w:tr>
      <w:tr w:rsidR="00756E9E" w:rsidRPr="00756E9E" w:rsidTr="00756E9E">
        <w:trPr>
          <w:trHeight w:val="2393"/>
        </w:trPr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행정/회계 및 </w:t>
            </w:r>
          </w:p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커뮤니티 운영 지원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[자격요건]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행정 및 회계 관련 실무 가능자 </w:t>
            </w:r>
            <w:r w:rsidRPr="00756E9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※ 또는 이와 동등한 자격이 있다고 인정되는 분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데이터 관리 및 회계 프로그램 활용 가능자 </w:t>
            </w:r>
          </w:p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[우대사항]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전자행정 시스템 사용 유경험자 </w:t>
            </w:r>
          </w:p>
          <w:p w:rsidR="00756E9E" w:rsidRPr="00756E9E" w:rsidRDefault="00756E9E" w:rsidP="00AB1EC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Chars="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사회적경제 운영지원 경력 및 커뮤니티 사업 경험</w:t>
            </w:r>
          </w:p>
        </w:tc>
      </w:tr>
      <w:tr w:rsidR="00756E9E" w:rsidRPr="00756E9E" w:rsidTr="00756E9E">
        <w:trPr>
          <w:trHeight w:val="987"/>
        </w:trPr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>기타 공통 사항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AB1EC0">
            <w:pPr>
              <w:numPr>
                <w:ilvl w:val="0"/>
                <w:numId w:val="1"/>
              </w:numPr>
              <w:spacing w:after="0" w:line="240" w:lineRule="auto"/>
              <w:ind w:left="20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성별 및 연령, 지역 제한 없음</w:t>
            </w:r>
          </w:p>
          <w:p w:rsidR="00756E9E" w:rsidRPr="00756E9E" w:rsidRDefault="00756E9E" w:rsidP="00AB1EC0">
            <w:pPr>
              <w:numPr>
                <w:ilvl w:val="0"/>
                <w:numId w:val="2"/>
              </w:numPr>
              <w:spacing w:after="0" w:line="240" w:lineRule="auto"/>
              <w:ind w:left="200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남성의 경우, 병역필 또는 면제자</w:t>
            </w:r>
          </w:p>
        </w:tc>
      </w:tr>
    </w:tbl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756E9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29"/>
      </w:tblGrid>
      <w:tr w:rsidR="00756E9E" w:rsidRPr="00756E9E" w:rsidTr="00756E9E">
        <w:trPr>
          <w:trHeight w:val="4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829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채용 단계 및 심사 방법</w:t>
            </w:r>
          </w:p>
        </w:tc>
      </w:tr>
    </w:tbl>
    <w:p w:rsidR="00D05165" w:rsidRPr="00D05165" w:rsidRDefault="00756E9E" w:rsidP="00AB1EC0">
      <w:pPr>
        <w:pStyle w:val="a6"/>
        <w:numPr>
          <w:ilvl w:val="0"/>
          <w:numId w:val="24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1차 서류전형 </w:t>
      </w:r>
    </w:p>
    <w:p w:rsidR="00D05165" w:rsidRPr="00D05165" w:rsidRDefault="00756E9E" w:rsidP="00AB1EC0">
      <w:pPr>
        <w:pStyle w:val="a6"/>
        <w:numPr>
          <w:ilvl w:val="1"/>
          <w:numId w:val="20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제출 서류</w:t>
      </w:r>
      <w:r w:rsid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양식은 채용 페이지에서 다운로드</w:t>
      </w:r>
    </w:p>
    <w:p w:rsidR="00D05165" w:rsidRPr="00D05165" w:rsidRDefault="00756E9E" w:rsidP="00AB1EC0">
      <w:pPr>
        <w:pStyle w:val="a6"/>
        <w:numPr>
          <w:ilvl w:val="1"/>
          <w:numId w:val="20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센터 양식 이력서, 공통 지원서 1 &amp; 2, 포트폴리오를 통한 서류심사 </w:t>
      </w:r>
    </w:p>
    <w:p w:rsidR="00D05165" w:rsidRPr="00D05165" w:rsidRDefault="00756E9E" w:rsidP="00AB1EC0">
      <w:pPr>
        <w:pStyle w:val="a6"/>
        <w:numPr>
          <w:ilvl w:val="0"/>
          <w:numId w:val="20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>2차 면접</w:t>
      </w:r>
    </w:p>
    <w:p w:rsidR="00D05165" w:rsidRPr="00D05165" w:rsidRDefault="00756E9E" w:rsidP="00AB1EC0">
      <w:pPr>
        <w:pStyle w:val="a6"/>
        <w:numPr>
          <w:ilvl w:val="0"/>
          <w:numId w:val="21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서류전형 합격자에 한하여 진행 (대면 혹은 비대면 추후 공지)</w:t>
      </w:r>
    </w:p>
    <w:p w:rsidR="00756E9E" w:rsidRPr="00D05165" w:rsidRDefault="00756E9E" w:rsidP="00AB1EC0">
      <w:pPr>
        <w:pStyle w:val="a6"/>
        <w:numPr>
          <w:ilvl w:val="0"/>
          <w:numId w:val="21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업무수행에 필요한 능력 및 적격성 검증</w:t>
      </w:r>
      <w:r w:rsidR="00D05165"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  <w:shd w:val="clear" w:color="auto" w:fill="FFFFFF"/>
        </w:rPr>
        <w:br/>
      </w:r>
      <w:r w:rsidRPr="00D05165">
        <w:rPr>
          <w:rFonts w:ascii="맑은 고딕" w:eastAsia="맑은 고딕" w:hAnsi="맑은 고딕" w:cs="굴림" w:hint="eastAsia"/>
          <w:color w:val="FF0000"/>
          <w:spacing w:val="-10"/>
          <w:kern w:val="0"/>
          <w:sz w:val="22"/>
          <w:shd w:val="clear" w:color="auto" w:fill="FFFFFF"/>
        </w:rPr>
        <w:t>※적격자가 없을 경우, 선발하지 않을 수 있음</w:t>
      </w:r>
    </w:p>
    <w:p w:rsidR="00756E9E" w:rsidRPr="00756E9E" w:rsidRDefault="00756E9E" w:rsidP="00D05165">
      <w:pPr>
        <w:shd w:val="clear" w:color="auto" w:fill="FFFFFF"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29"/>
      </w:tblGrid>
      <w:tr w:rsidR="00756E9E" w:rsidRPr="00756E9E" w:rsidTr="00756E9E">
        <w:trPr>
          <w:trHeight w:val="4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</w:p>
        </w:tc>
        <w:tc>
          <w:tcPr>
            <w:tcW w:w="3829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채용 조건</w:t>
            </w:r>
          </w:p>
        </w:tc>
      </w:tr>
    </w:tbl>
    <w:p w:rsidR="00D05165" w:rsidRPr="00D05165" w:rsidRDefault="00756E9E" w:rsidP="00AB1EC0">
      <w:pPr>
        <w:pStyle w:val="a6"/>
        <w:numPr>
          <w:ilvl w:val="0"/>
          <w:numId w:val="25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채용기간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계약직 2년 (채용일로부터 1년, 1년 후 재계약)</w:t>
      </w:r>
    </w:p>
    <w:p w:rsidR="00D05165" w:rsidRPr="00D05165" w:rsidRDefault="00756E9E" w:rsidP="00AB1EC0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근무시간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월~금 09:00~18:00 (유연 근무제 실시)</w:t>
      </w:r>
    </w:p>
    <w:p w:rsidR="00D05165" w:rsidRPr="00D05165" w:rsidRDefault="00756E9E" w:rsidP="00AB1EC0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근무지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논산시사회적경제통합지원센터 </w:t>
      </w:r>
      <w:r w:rsidRPr="00D05165">
        <w:rPr>
          <w:rFonts w:ascii="맑은 고딕" w:eastAsia="맑은 고딕" w:hAnsi="맑은 고딕" w:cs="굴림" w:hint="eastAsia"/>
          <w:color w:val="000000"/>
          <w:spacing w:val="-20"/>
          <w:kern w:val="0"/>
          <w:sz w:val="24"/>
          <w:szCs w:val="24"/>
        </w:rPr>
        <w:t>(충남 논산시 화지동 137, 137-2번지)</w:t>
      </w:r>
      <w:r w:rsidR="00D05165">
        <w:rPr>
          <w:rFonts w:ascii="맑은 고딕" w:eastAsia="맑은 고딕" w:hAnsi="맑은 고딕" w:cs="굴림"/>
          <w:color w:val="000000"/>
          <w:spacing w:val="-20"/>
          <w:kern w:val="0"/>
          <w:sz w:val="24"/>
          <w:szCs w:val="24"/>
        </w:rPr>
        <w:br/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※신축 2층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680㎡</w:t>
      </w:r>
      <w:r w:rsidRPr="00D05165">
        <w:rPr>
          <w:rFonts w:ascii="함초롬바탕" w:eastAsia="맑은 고딕" w:hAnsi="굴림" w:cs="굴림"/>
          <w:color w:val="000000"/>
          <w:kern w:val="0"/>
          <w:sz w:val="22"/>
        </w:rPr>
        <w:t xml:space="preserve">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2"/>
        </w:rPr>
        <w:t>&lt;</w:t>
      </w:r>
      <w:r w:rsidRPr="00D05165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1층 : 공유 주방/카페, 팹랩실 &amp; 2층 : 교육장, 사무실, 공유 오피스&gt;</w:t>
      </w:r>
    </w:p>
    <w:p w:rsidR="00D05165" w:rsidRPr="00D05165" w:rsidRDefault="00756E9E" w:rsidP="00AB1EC0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급여조건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계약직 7급 상당 (센터 내부 규정과 경력에 따라 조정 및 협의) </w:t>
      </w:r>
    </w:p>
    <w:p w:rsidR="00D05165" w:rsidRPr="00D05165" w:rsidRDefault="00756E9E" w:rsidP="00AB1EC0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복리후생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주택보조비(월세), 4대 보험, 연차 및 대체 휴가 등 제공</w:t>
      </w:r>
    </w:p>
    <w:p w:rsidR="00756E9E" w:rsidRPr="00D05165" w:rsidRDefault="00D05165" w:rsidP="00D05165">
      <w:pPr>
        <w:pStyle w:val="a6"/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  <w:shd w:val="clear" w:color="auto" w:fill="FFFFFF"/>
        </w:rPr>
        <w:t>※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  <w:shd w:val="clear" w:color="auto" w:fill="FFFFFF"/>
        </w:rPr>
        <w:t xml:space="preserve"> </w:t>
      </w:r>
      <w:r w:rsidR="00756E9E"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  <w:shd w:val="clear" w:color="auto" w:fill="FFFFFF"/>
        </w:rPr>
        <w:t>주택보조비는 타 지역 거주자에 해당함</w:t>
      </w:r>
      <w:r w:rsidR="00756E9E" w:rsidRPr="00D05165">
        <w:rPr>
          <w:rFonts w:ascii="함초롬바탕" w:eastAsia="굴림" w:hAnsi="굴림" w:cs="굴림"/>
          <w:color w:val="000000"/>
          <w:kern w:val="0"/>
          <w:szCs w:val="20"/>
        </w:rPr>
        <w:br/>
      </w:r>
      <w:r w:rsidR="00756E9E"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  <w:shd w:val="clear" w:color="auto" w:fill="FFFFFF"/>
        </w:rPr>
        <w:t xml:space="preserve">※ 근무조건은 센터 사정에 따라 변경될 수 있음 </w:t>
      </w: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29"/>
      </w:tblGrid>
      <w:tr w:rsidR="00756E9E" w:rsidRPr="00756E9E" w:rsidTr="00756E9E">
        <w:trPr>
          <w:trHeight w:val="4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</w:p>
        </w:tc>
        <w:tc>
          <w:tcPr>
            <w:tcW w:w="3829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서류 접수 방법</w:t>
            </w:r>
          </w:p>
        </w:tc>
      </w:tr>
    </w:tbl>
    <w:p w:rsidR="00D05165" w:rsidRPr="00D05165" w:rsidRDefault="00756E9E" w:rsidP="00AB1EC0">
      <w:pPr>
        <w:pStyle w:val="a6"/>
        <w:numPr>
          <w:ilvl w:val="0"/>
          <w:numId w:val="26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접수기간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22년 2월 17일(목) ~ 3월 3일(목) </w:t>
      </w:r>
    </w:p>
    <w:p w:rsidR="00D05165" w:rsidRPr="00D05165" w:rsidRDefault="00756E9E" w:rsidP="00AB1EC0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접수방법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이메일 접수 </w:t>
      </w:r>
      <w:hyperlink r:id="rId8" w:history="1">
        <w:r w:rsidR="00D05165" w:rsidRPr="00B1176B">
          <w:rPr>
            <w:rStyle w:val="a7"/>
            <w:rFonts w:ascii="맑은 고딕" w:eastAsia="맑은 고딕" w:hAnsi="맑은 고딕" w:cs="굴림" w:hint="eastAsia"/>
            <w:b/>
            <w:bCs/>
            <w:kern w:val="0"/>
            <w:sz w:val="24"/>
            <w:szCs w:val="24"/>
          </w:rPr>
          <w:t>modu_nonsan@jumpsp.org</w:t>
        </w:r>
      </w:hyperlink>
    </w:p>
    <w:p w:rsidR="00D05165" w:rsidRPr="00D05165" w:rsidRDefault="00756E9E" w:rsidP="00AB1EC0">
      <w:pPr>
        <w:pStyle w:val="a6"/>
        <w:numPr>
          <w:ilvl w:val="1"/>
          <w:numId w:val="23"/>
        </w:numPr>
        <w:shd w:val="clear" w:color="auto" w:fill="FFFFFF"/>
        <w:spacing w:after="0" w:line="240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제출 시 PDF 파일로 변환하여 제출 </w:t>
      </w:r>
    </w:p>
    <w:p w:rsidR="00756E9E" w:rsidRPr="00D05165" w:rsidRDefault="00756E9E" w:rsidP="00AB1EC0">
      <w:pPr>
        <w:pStyle w:val="a6"/>
        <w:numPr>
          <w:ilvl w:val="1"/>
          <w:numId w:val="23"/>
        </w:numPr>
        <w:shd w:val="clear" w:color="auto" w:fill="FFFFFF"/>
        <w:spacing w:after="0" w:line="240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kern w:val="0"/>
          <w:sz w:val="22"/>
        </w:rPr>
        <w:t>제출 시 이메일 및 파일 제목 : 지원자 이름_지원 분야</w:t>
      </w:r>
      <w:r w:rsidR="00D05165">
        <w:rPr>
          <w:rFonts w:ascii="맑은 고딕" w:eastAsia="맑은 고딕" w:hAnsi="맑은 고딕" w:cs="굴림"/>
          <w:color w:val="000000"/>
          <w:kern w:val="0"/>
          <w:sz w:val="22"/>
        </w:rPr>
        <w:br/>
      </w:r>
      <w:r w:rsidRPr="00D05165">
        <w:rPr>
          <w:rFonts w:ascii="맑은 고딕" w:eastAsia="맑은 고딕" w:hAnsi="맑은 고딕" w:cs="굴림" w:hint="eastAsia"/>
          <w:color w:val="0000FF"/>
          <w:kern w:val="0"/>
          <w:sz w:val="22"/>
        </w:rPr>
        <w:t>※ 예시 : 김논산_사회적경제 성장 지원</w:t>
      </w:r>
      <w:r w:rsidR="00D05165">
        <w:rPr>
          <w:rFonts w:ascii="맑은 고딕" w:eastAsia="맑은 고딕" w:hAnsi="맑은 고딕" w:cs="굴림"/>
          <w:color w:val="0000FF"/>
          <w:kern w:val="0"/>
          <w:sz w:val="22"/>
        </w:rPr>
        <w:br/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>※ 방문 및 우편접수는 불가, 서류 접수 여부는 이메일 확인</w:t>
      </w: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29"/>
      </w:tblGrid>
      <w:tr w:rsidR="00756E9E" w:rsidRPr="00756E9E" w:rsidTr="00756E9E">
        <w:trPr>
          <w:trHeight w:val="4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829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채용 일정</w:t>
            </w:r>
          </w:p>
        </w:tc>
      </w:tr>
    </w:tbl>
    <w:p w:rsidR="00D05165" w:rsidRPr="00D05165" w:rsidRDefault="00756E9E" w:rsidP="00AB1EC0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접수 마감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22년 3월 3일(목) / 23시 59분까지</w:t>
      </w:r>
    </w:p>
    <w:p w:rsidR="00D05165" w:rsidRPr="00D05165" w:rsidRDefault="00756E9E" w:rsidP="00AB1EC0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서류 결과 발표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22년 3월 7일(월) / 18시 이전 </w:t>
      </w:r>
    </w:p>
    <w:p w:rsidR="00D05165" w:rsidRPr="00D05165" w:rsidRDefault="00756E9E" w:rsidP="00AB1EC0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면접 진행</w:t>
      </w:r>
      <w:r w:rsidRPr="00D05165">
        <w:rPr>
          <w:rFonts w:ascii="함초롬바탕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면접 시간 및 장소 개별 안내 </w:t>
      </w:r>
    </w:p>
    <w:p w:rsidR="00D05165" w:rsidRPr="00D05165" w:rsidRDefault="00756E9E" w:rsidP="00AB1EC0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>최종합격자 발표</w:t>
      </w:r>
      <w:r w:rsidRPr="00D05165">
        <w:rPr>
          <w:rFonts w:ascii="함초롬바탕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22년 3월 14일(월) </w:t>
      </w:r>
    </w:p>
    <w:p w:rsidR="00756E9E" w:rsidRPr="00D05165" w:rsidRDefault="00756E9E" w:rsidP="00AB1EC0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근무예정일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채용발표 후</w:t>
      </w:r>
      <w:r w:rsidRPr="00D05165">
        <w:rPr>
          <w:rFonts w:ascii="함초롬바탕" w:eastAsia="맑은 고딕" w:hAnsi="굴림" w:cs="굴림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협의</w:t>
      </w:r>
      <w:r w:rsidR="00D05165"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  <w:shd w:val="clear" w:color="auto" w:fill="FFFFFF"/>
        </w:rPr>
        <w:br/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  <w:shd w:val="clear" w:color="auto" w:fill="FFFFFF"/>
        </w:rPr>
        <w:t>※ 전체일정은 센터의 사정에 따라 변경될 수 있음</w:t>
      </w: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29"/>
      </w:tblGrid>
      <w:tr w:rsidR="00756E9E" w:rsidRPr="00756E9E" w:rsidTr="00756E9E">
        <w:trPr>
          <w:trHeight w:val="4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6. </w:t>
            </w:r>
          </w:p>
        </w:tc>
        <w:tc>
          <w:tcPr>
            <w:tcW w:w="3829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유의 사항</w:t>
            </w:r>
          </w:p>
        </w:tc>
      </w:tr>
    </w:tbl>
    <w:p w:rsidR="00D05165" w:rsidRPr="00D05165" w:rsidRDefault="00756E9E" w:rsidP="00AB1EC0">
      <w:pPr>
        <w:pStyle w:val="a6"/>
        <w:numPr>
          <w:ilvl w:val="0"/>
          <w:numId w:val="27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논산시사회적경제통합지원센터는 사단법인 점프에서 민간위탁 운영합니다.</w:t>
      </w:r>
    </w:p>
    <w:p w:rsidR="00D05165" w:rsidRPr="00D05165" w:rsidRDefault="00756E9E" w:rsidP="00AB1EC0">
      <w:pPr>
        <w:pStyle w:val="a6"/>
        <w:numPr>
          <w:ilvl w:val="0"/>
          <w:numId w:val="27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20"/>
          <w:kern w:val="0"/>
          <w:sz w:val="24"/>
          <w:szCs w:val="24"/>
        </w:rPr>
        <w:t>지방공부원법 제31조의 규정에 준하여 결격사유에 해당하지 않아야 합니다.</w:t>
      </w:r>
    </w:p>
    <w:p w:rsidR="00D05165" w:rsidRPr="00D05165" w:rsidRDefault="00756E9E" w:rsidP="00AB1EC0">
      <w:pPr>
        <w:pStyle w:val="a6"/>
        <w:numPr>
          <w:ilvl w:val="0"/>
          <w:numId w:val="27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부적격 사유가 발견되거나 채용 인원 등 결원이 발생한 경우 최종 점수</w:t>
      </w:r>
      <w:r w:rsid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순위에 따라 추가 합격자를 선발할 수 있고, 적격자가 없을 때에는 채용하지 않을 수 있습니다.</w:t>
      </w:r>
    </w:p>
    <w:p w:rsidR="00756E9E" w:rsidRPr="00D05165" w:rsidRDefault="00756E9E" w:rsidP="00AB1EC0">
      <w:pPr>
        <w:pStyle w:val="a6"/>
        <w:numPr>
          <w:ilvl w:val="0"/>
          <w:numId w:val="27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채용 사실과 다른 사항이 확인될 경우 합격을 취소할 수 있습니다.</w:t>
      </w: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29"/>
      </w:tblGrid>
      <w:tr w:rsidR="00756E9E" w:rsidRPr="00756E9E" w:rsidTr="00756E9E">
        <w:trPr>
          <w:trHeight w:val="4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7. </w:t>
            </w:r>
          </w:p>
        </w:tc>
        <w:tc>
          <w:tcPr>
            <w:tcW w:w="3829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제출 서류 </w:t>
            </w:r>
          </w:p>
        </w:tc>
      </w:tr>
    </w:tbl>
    <w:p w:rsidR="00D05165" w:rsidRPr="00D05165" w:rsidRDefault="00756E9E" w:rsidP="00AB1EC0">
      <w:pPr>
        <w:pStyle w:val="a6"/>
        <w:numPr>
          <w:ilvl w:val="0"/>
          <w:numId w:val="28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이력서 및 공통 지원서 1 &amp; 2 (센터 제공 양식)</w:t>
      </w:r>
    </w:p>
    <w:p w:rsidR="00D05165" w:rsidRPr="00D05165" w:rsidRDefault="00756E9E" w:rsidP="00AB1EC0">
      <w:pPr>
        <w:pStyle w:val="a6"/>
        <w:numPr>
          <w:ilvl w:val="0"/>
          <w:numId w:val="28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개인정보수집 활용 동의서 1부</w:t>
      </w:r>
      <w:r w:rsid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051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센터 제공 양식)</w:t>
      </w:r>
    </w:p>
    <w:p w:rsidR="00756E9E" w:rsidRPr="00D05165" w:rsidRDefault="00756E9E" w:rsidP="00AB1EC0">
      <w:pPr>
        <w:pStyle w:val="a6"/>
        <w:numPr>
          <w:ilvl w:val="0"/>
          <w:numId w:val="28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포트폴리오 (자유 양식 ※로컬 기획자는 필수, 나머지 본인 선택)</w:t>
      </w:r>
      <w:r w:rsidR="00D051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br/>
      </w:r>
      <w:r w:rsidRPr="00D05165">
        <w:rPr>
          <w:rFonts w:ascii="맑은 고딕" w:eastAsia="맑은 고딕" w:hAnsi="맑은 고딕" w:cs="굴림" w:hint="eastAsia"/>
          <w:color w:val="0000FF"/>
          <w:kern w:val="0"/>
          <w:sz w:val="22"/>
        </w:rPr>
        <w:t xml:space="preserve">※ 아래 첨부파일 확인 후 이력서 및 공통 지원서 작성 및 제출 </w:t>
      </w: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29"/>
      </w:tblGrid>
      <w:tr w:rsidR="00756E9E" w:rsidRPr="00756E9E" w:rsidTr="00756E9E">
        <w:trPr>
          <w:trHeight w:val="466"/>
        </w:trPr>
        <w:tc>
          <w:tcPr>
            <w:tcW w:w="432" w:type="dxa"/>
            <w:tcBorders>
              <w:top w:val="nil"/>
              <w:left w:val="nil"/>
              <w:bottom w:val="single" w:sz="18" w:space="0" w:color="2D629C"/>
              <w:right w:val="single" w:sz="18" w:space="0" w:color="2D629C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8. </w:t>
            </w:r>
          </w:p>
        </w:tc>
        <w:tc>
          <w:tcPr>
            <w:tcW w:w="3829" w:type="dxa"/>
            <w:tcBorders>
              <w:top w:val="nil"/>
              <w:left w:val="single" w:sz="18" w:space="0" w:color="2D629C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문의처</w:t>
            </w:r>
          </w:p>
        </w:tc>
      </w:tr>
    </w:tbl>
    <w:p w:rsidR="00756E9E" w:rsidRPr="00D05165" w:rsidRDefault="00756E9E" w:rsidP="00AB1EC0">
      <w:pPr>
        <w:pStyle w:val="a6"/>
        <w:numPr>
          <w:ilvl w:val="0"/>
          <w:numId w:val="29"/>
        </w:numPr>
        <w:spacing w:after="0" w:line="276" w:lineRule="auto"/>
        <w:ind w:leftChars="0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이메일 : </w:t>
      </w:r>
      <w:r w:rsidRPr="00D05165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modu_nonsan@jumpsp.org</w:t>
      </w:r>
      <w:r w:rsidRPr="00D05165">
        <w:rPr>
          <w:rFonts w:ascii="함초롬바탕" w:eastAsia="맑은 고딕" w:hAnsi="굴림" w:cs="굴림"/>
          <w:color w:val="FF0000"/>
          <w:kern w:val="0"/>
          <w:sz w:val="24"/>
          <w:szCs w:val="24"/>
        </w:rPr>
        <w:t xml:space="preserve"> </w:t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(문의 메일제목 : 채용문의_이름)</w:t>
      </w:r>
      <w:r w:rsidR="00D051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br/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채용 관련 문의는 이메일로 받습니다. 문의가 많은 경우, </w:t>
      </w:r>
      <w:r w:rsidRPr="00D05165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D05165">
        <w:rPr>
          <w:rFonts w:ascii="맑은 고딕" w:eastAsia="맑은 고딕" w:hAnsi="맑은 고딕" w:cs="굴림" w:hint="eastAsia"/>
          <w:color w:val="000000"/>
          <w:kern w:val="0"/>
          <w:sz w:val="22"/>
        </w:rPr>
        <w:t>회신에 평균 이틀 정도 소요가 됩니다. 지원자 분들의 많은 양해를 부탁드립니다.</w:t>
      </w:r>
    </w:p>
    <w:p w:rsidR="00D05165" w:rsidRPr="00756E9E" w:rsidRDefault="00D05165" w:rsidP="00756E9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[첨부 1_이력서]</w:t>
      </w:r>
      <w:r w:rsidR="00D05165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개인 정보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191"/>
      </w:tblGrid>
      <w:tr w:rsidR="00756E9E" w:rsidRPr="00756E9E" w:rsidTr="00D05165">
        <w:trPr>
          <w:trHeight w:val="560"/>
        </w:trPr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지원 분야 / 지원자 성함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/</w:t>
            </w:r>
          </w:p>
        </w:tc>
      </w:tr>
      <w:tr w:rsidR="00756E9E" w:rsidRPr="00756E9E" w:rsidTr="00D05165">
        <w:trPr>
          <w:trHeight w:val="560"/>
        </w:trPr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휴대폰 번호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D05165">
        <w:trPr>
          <w:trHeight w:val="560"/>
        </w:trPr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이메일 주소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D05165">
        <w:trPr>
          <w:trHeight w:val="560"/>
        </w:trPr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현재 거주지 주소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56E9E" w:rsidRPr="00756E9E" w:rsidRDefault="00756E9E" w:rsidP="00D05165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학력 사항 </w:t>
      </w:r>
    </w:p>
    <w:p w:rsidR="00756E9E" w:rsidRPr="00756E9E" w:rsidRDefault="00756E9E" w:rsidP="00AB1EC0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>입학/졸업은 년, 월만 기록해주세요 (예시 2006.02~2010.02)</w:t>
      </w:r>
    </w:p>
    <w:p w:rsidR="00756E9E" w:rsidRPr="00756E9E" w:rsidRDefault="00756E9E" w:rsidP="00AB1EC0">
      <w:pPr>
        <w:numPr>
          <w:ilvl w:val="0"/>
          <w:numId w:val="4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>학력 사항은 최근을 시작으로 과거 순으로 적어주세요.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546"/>
        <w:gridCol w:w="2910"/>
        <w:gridCol w:w="2890"/>
      </w:tblGrid>
      <w:tr w:rsidR="00756E9E" w:rsidRPr="00756E9E" w:rsidTr="00D05165">
        <w:trPr>
          <w:trHeight w:val="443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입학/졸업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</w:tr>
      <w:tr w:rsidR="00756E9E" w:rsidRPr="00756E9E" w:rsidTr="00756E9E">
        <w:trPr>
          <w:trHeight w:val="616"/>
        </w:trPr>
        <w:tc>
          <w:tcPr>
            <w:tcW w:w="684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616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616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56E9E" w:rsidRPr="00756E9E" w:rsidRDefault="00756E9E" w:rsidP="00D05165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경력 사항 </w:t>
      </w:r>
    </w:p>
    <w:p w:rsidR="00756E9E" w:rsidRPr="00756E9E" w:rsidRDefault="00D05165" w:rsidP="00AB1EC0">
      <w:pPr>
        <w:numPr>
          <w:ilvl w:val="0"/>
          <w:numId w:val="4"/>
        </w:numPr>
        <w:spacing w:after="0" w:line="276" w:lineRule="auto"/>
        <w:textAlignment w:val="baseline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20"/>
          <w:kern w:val="0"/>
          <w:szCs w:val="20"/>
        </w:rPr>
        <w:t xml:space="preserve"> </w:t>
      </w:r>
      <w:r w:rsidR="00756E9E" w:rsidRPr="00756E9E">
        <w:rPr>
          <w:rFonts w:ascii="맑은 고딕" w:eastAsia="맑은 고딕" w:hAnsi="맑은 고딕" w:cs="굴림" w:hint="eastAsia"/>
          <w:color w:val="000000"/>
          <w:spacing w:val="-20"/>
          <w:kern w:val="0"/>
          <w:szCs w:val="20"/>
        </w:rPr>
        <w:t>경력 사항은 최근을 시작으로 과거 순으로 적어주시고 담당업무는 내용만 요약해서 기록해주세요.</w:t>
      </w:r>
    </w:p>
    <w:p w:rsidR="00756E9E" w:rsidRPr="00756E9E" w:rsidRDefault="00756E9E" w:rsidP="00AB1EC0">
      <w:pPr>
        <w:numPr>
          <w:ilvl w:val="0"/>
          <w:numId w:val="5"/>
        </w:num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신입의 경우 개인 프로젝트 등의 내용을 적어주시거나 빈칸으로 제출하셔도 괜찮습니다. </w:t>
      </w:r>
    </w:p>
    <w:p w:rsidR="00756E9E" w:rsidRPr="00756E9E" w:rsidRDefault="00756E9E" w:rsidP="00AB1EC0">
      <w:pPr>
        <w:numPr>
          <w:ilvl w:val="0"/>
          <w:numId w:val="5"/>
        </w:num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>경력이 많은 경우 칸을 추가해서 최대 5개까지 작성할 수 있습니다.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435"/>
        <w:gridCol w:w="1546"/>
        <w:gridCol w:w="1138"/>
        <w:gridCol w:w="4228"/>
      </w:tblGrid>
      <w:tr w:rsidR="00756E9E" w:rsidRPr="00756E9E" w:rsidTr="00D05165">
        <w:trPr>
          <w:trHeight w:val="384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근무부서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직급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담당 업무</w:t>
            </w:r>
          </w:p>
        </w:tc>
      </w:tr>
      <w:tr w:rsidR="00756E9E" w:rsidRPr="00756E9E" w:rsidTr="00756E9E">
        <w:trPr>
          <w:trHeight w:val="692"/>
        </w:trPr>
        <w:tc>
          <w:tcPr>
            <w:tcW w:w="684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9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6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692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692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56E9E" w:rsidRPr="00756E9E" w:rsidRDefault="00756E9E" w:rsidP="00D05165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lastRenderedPageBreak/>
        <w:t>주요 수행 프로젝트</w:t>
      </w:r>
    </w:p>
    <w:p w:rsidR="00756E9E" w:rsidRPr="00756E9E" w:rsidRDefault="00756E9E" w:rsidP="00AB1EC0">
      <w:pPr>
        <w:numPr>
          <w:ilvl w:val="0"/>
          <w:numId w:val="6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spacing w:val="-20"/>
          <w:kern w:val="0"/>
          <w:szCs w:val="20"/>
        </w:rPr>
        <w:t xml:space="preserve">위에 적은 학력, 경력 사항 또는 본인의 경험 등 지원한 분야와 적합하다고 생각하는 것을 상세히 작성해주세요. 최대 5개까지 작성할 수 있습니다. </w:t>
      </w:r>
    </w:p>
    <w:p w:rsidR="00756E9E" w:rsidRPr="00756E9E" w:rsidRDefault="00756E9E" w:rsidP="00AB1EC0">
      <w:pPr>
        <w:numPr>
          <w:ilvl w:val="0"/>
          <w:numId w:val="6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기간은 년, 월만 기록해주세요 (예시 2020. 01~2020. 12) </w:t>
      </w:r>
    </w:p>
    <w:p w:rsidR="00756E9E" w:rsidRPr="00756E9E" w:rsidRDefault="00756E9E" w:rsidP="00AB1EC0">
      <w:pPr>
        <w:numPr>
          <w:ilvl w:val="0"/>
          <w:numId w:val="7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최근 수행 프로젝트(이력)부터 과거 순으로 작성해주세요.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570"/>
        <w:gridCol w:w="1539"/>
        <w:gridCol w:w="5193"/>
      </w:tblGrid>
      <w:tr w:rsidR="00756E9E" w:rsidRPr="00756E9E" w:rsidTr="00B34142">
        <w:trPr>
          <w:trHeight w:val="258"/>
        </w:trPr>
        <w:tc>
          <w:tcPr>
            <w:tcW w:w="730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프로젝트명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세부 프로젝트 내용</w:t>
            </w:r>
          </w:p>
        </w:tc>
      </w:tr>
      <w:tr w:rsidR="00756E9E" w:rsidRPr="00756E9E" w:rsidTr="00756E9E">
        <w:trPr>
          <w:trHeight w:val="798"/>
        </w:trPr>
        <w:tc>
          <w:tcPr>
            <w:tcW w:w="73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64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798"/>
        </w:trPr>
        <w:tc>
          <w:tcPr>
            <w:tcW w:w="7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798"/>
        </w:trPr>
        <w:tc>
          <w:tcPr>
            <w:tcW w:w="7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798"/>
        </w:trPr>
        <w:tc>
          <w:tcPr>
            <w:tcW w:w="7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798"/>
        </w:trPr>
        <w:tc>
          <w:tcPr>
            <w:tcW w:w="7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756E9E" w:rsidRPr="00756E9E" w:rsidRDefault="00756E9E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B34142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업무 역량</w:t>
      </w:r>
    </w:p>
    <w:p w:rsidR="00756E9E" w:rsidRPr="00756E9E" w:rsidRDefault="00756E9E" w:rsidP="00AB1EC0">
      <w:pPr>
        <w:numPr>
          <w:ilvl w:val="0"/>
          <w:numId w:val="7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1~5점으로 구분해서 본인의 업무 역량을 기록해주세요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580"/>
        <w:gridCol w:w="1595"/>
        <w:gridCol w:w="1378"/>
        <w:gridCol w:w="1461"/>
        <w:gridCol w:w="1447"/>
      </w:tblGrid>
      <w:tr w:rsidR="00756E9E" w:rsidRPr="00756E9E" w:rsidTr="00B34142">
        <w:trPr>
          <w:trHeight w:val="1824"/>
        </w:trPr>
        <w:tc>
          <w:tcPr>
            <w:tcW w:w="1598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문서 작성</w:t>
            </w:r>
            <w:r w:rsidRPr="00756E9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(한글/Word)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스프레드시트 </w:t>
            </w:r>
          </w:p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(Excel)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프리젠테이션 작성</w:t>
            </w:r>
            <w:r w:rsidRPr="00756E9E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(PowerPoint)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디자인 및 영상 </w:t>
            </w:r>
          </w:p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(포토샵 </w:t>
            </w: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2"/>
                <w:kern w:val="0"/>
                <w:sz w:val="22"/>
              </w:rPr>
              <w:t>등)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데이터 관리/분석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생산성 Tool</w:t>
            </w:r>
          </w:p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(구글 워크 스페이스, </w:t>
            </w:r>
          </w:p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노션 등)</w:t>
            </w:r>
          </w:p>
        </w:tc>
      </w:tr>
      <w:tr w:rsidR="00756E9E" w:rsidRPr="00756E9E" w:rsidTr="00756E9E">
        <w:trPr>
          <w:trHeight w:val="580"/>
        </w:trPr>
        <w:tc>
          <w:tcPr>
            <w:tcW w:w="159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shd w:val="clear" w:color="auto" w:fill="FFFFFF"/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shd w:val="clear" w:color="auto" w:fill="FFFFFF"/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shd w:val="clear" w:color="auto" w:fill="FFFFFF"/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shd w:val="clear" w:color="auto" w:fill="FFFFFF"/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shd w:val="clear" w:color="auto" w:fill="FFFFFF"/>
              <w:wordWrap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B34142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lastRenderedPageBreak/>
        <w:t>자격증 및 수상 내역</w:t>
      </w:r>
    </w:p>
    <w:p w:rsidR="00756E9E" w:rsidRPr="00756E9E" w:rsidRDefault="00756E9E" w:rsidP="00AB1EC0">
      <w:pPr>
        <w:numPr>
          <w:ilvl w:val="0"/>
          <w:numId w:val="8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>운전면허, 자격증, 수상 내역 등 작성해주세요.</w:t>
      </w:r>
    </w:p>
    <w:p w:rsidR="00756E9E" w:rsidRPr="00756E9E" w:rsidRDefault="00756E9E" w:rsidP="00AB1EC0">
      <w:pPr>
        <w:numPr>
          <w:ilvl w:val="0"/>
          <w:numId w:val="8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>위 업무 역량과 관련된 자격증이 있는 경우 작성해주세요.</w:t>
      </w:r>
    </w:p>
    <w:p w:rsidR="00756E9E" w:rsidRPr="00756E9E" w:rsidRDefault="00756E9E" w:rsidP="00AB1EC0">
      <w:pPr>
        <w:numPr>
          <w:ilvl w:val="0"/>
          <w:numId w:val="9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</w:rPr>
        <w:t>취득/수상일시는 년, 월만 기록해주세요 (예시 2019. 10)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718"/>
        <w:gridCol w:w="1796"/>
        <w:gridCol w:w="4841"/>
      </w:tblGrid>
      <w:tr w:rsidR="00756E9E" w:rsidRPr="00756E9E" w:rsidTr="00B34142">
        <w:trPr>
          <w:trHeight w:val="551"/>
        </w:trPr>
        <w:tc>
          <w:tcPr>
            <w:tcW w:w="673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구분 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취득/수상일시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자격증/수상명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세부 내용</w:t>
            </w:r>
          </w:p>
        </w:tc>
      </w:tr>
      <w:tr w:rsidR="00756E9E" w:rsidRPr="00756E9E" w:rsidTr="00756E9E">
        <w:trPr>
          <w:trHeight w:val="560"/>
        </w:trPr>
        <w:tc>
          <w:tcPr>
            <w:tcW w:w="673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537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56E9E" w:rsidRPr="00756E9E" w:rsidTr="00756E9E">
        <w:trPr>
          <w:trHeight w:val="560"/>
        </w:trPr>
        <w:tc>
          <w:tcPr>
            <w:tcW w:w="6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56E9E" w:rsidRPr="00756E9E" w:rsidTr="00756E9E">
        <w:trPr>
          <w:trHeight w:val="560"/>
        </w:trPr>
        <w:tc>
          <w:tcPr>
            <w:tcW w:w="6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FEAF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:rsidR="00756E9E" w:rsidRPr="00756E9E" w:rsidRDefault="00756E9E" w:rsidP="00D05165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1" w:name="_o4720uhd9p1g"/>
      <w:bookmarkStart w:id="2" w:name="_bqptv3uvz0g1"/>
      <w:bookmarkEnd w:id="1"/>
    </w:p>
    <w:p w:rsidR="00756E9E" w:rsidRPr="00756E9E" w:rsidRDefault="00756E9E" w:rsidP="00D05165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756E9E" w:rsidRPr="00756E9E" w:rsidRDefault="00756E9E" w:rsidP="00B34142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[첨부 2_공통 지원서 1, 2]</w:t>
      </w:r>
    </w:p>
    <w:p w:rsidR="00756E9E" w:rsidRPr="00756E9E" w:rsidRDefault="00756E9E" w:rsidP="00B34142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공통 지원서 1 : 당신을 소개해주세요 </w:t>
      </w:r>
    </w:p>
    <w:p w:rsidR="00756E9E" w:rsidRPr="00756E9E" w:rsidRDefault="00756E9E" w:rsidP="00AB1EC0">
      <w:pPr>
        <w:numPr>
          <w:ilvl w:val="0"/>
          <w:numId w:val="9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글자수 제한은 없습니다. 2p 내로 자유롭게 작성해주세요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756E9E" w:rsidRPr="00756E9E" w:rsidTr="00B34142">
        <w:trPr>
          <w:trHeight w:val="374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1-1. 지원자 본인이 가장 좋아하는 물건으로 자신을 자유롭게 소개해주세요</w:t>
            </w:r>
          </w:p>
        </w:tc>
      </w:tr>
      <w:tr w:rsidR="00756E9E" w:rsidRPr="00756E9E" w:rsidTr="00B34142">
        <w:trPr>
          <w:trHeight w:val="2324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34142" w:rsidRPr="00756E9E" w:rsidRDefault="00B34142" w:rsidP="00B34142">
            <w:pPr>
              <w:spacing w:after="0" w:line="276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</w:tc>
      </w:tr>
      <w:tr w:rsidR="00756E9E" w:rsidRPr="00756E9E" w:rsidTr="00B34142">
        <w:trPr>
          <w:trHeight w:val="473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56E9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1-2. 지금까지 경험 중 주도적으로 시도한 일과 그 과정을 통해 무엇을 배웠는지 알려주세요. </w:t>
            </w:r>
          </w:p>
        </w:tc>
      </w:tr>
      <w:tr w:rsidR="00756E9E" w:rsidRPr="00756E9E" w:rsidTr="00B34142">
        <w:trPr>
          <w:trHeight w:val="2733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34142" w:rsidRPr="00756E9E" w:rsidRDefault="00B34142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</w:tc>
      </w:tr>
      <w:tr w:rsidR="00756E9E" w:rsidRPr="00756E9E" w:rsidTr="00756E9E">
        <w:trPr>
          <w:trHeight w:val="426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56E9E" w:rsidRPr="00756E9E" w:rsidRDefault="00756E9E" w:rsidP="00B3414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1-3. 본인의 경험에 비추어 봤을 때 어떤 팀(Team)이 좋은 팀인지 말씀해주세요.</w:t>
            </w:r>
          </w:p>
        </w:tc>
      </w:tr>
      <w:tr w:rsidR="00756E9E" w:rsidRPr="00756E9E" w:rsidTr="00756E9E">
        <w:trPr>
          <w:trHeight w:val="3991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34142" w:rsidRPr="00756E9E" w:rsidRDefault="00B34142" w:rsidP="00D05165">
            <w:pPr>
              <w:spacing w:after="0" w:line="276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</w:tc>
      </w:tr>
    </w:tbl>
    <w:p w:rsidR="00756E9E" w:rsidRPr="00756E9E" w:rsidRDefault="00756E9E" w:rsidP="00B34142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lastRenderedPageBreak/>
        <w:t>공통 지원서 2 : 당신의 생각을 알려주세요.</w:t>
      </w:r>
    </w:p>
    <w:p w:rsidR="00756E9E" w:rsidRPr="00756E9E" w:rsidRDefault="00756E9E" w:rsidP="00AB1EC0">
      <w:pPr>
        <w:numPr>
          <w:ilvl w:val="0"/>
          <w:numId w:val="10"/>
        </w:num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글자수 제한은 없습니다. 1p 내로 자유롭게 작성해주세요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756E9E" w:rsidRPr="00756E9E" w:rsidTr="00756E9E">
        <w:trPr>
          <w:trHeight w:val="766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56E9E" w:rsidRPr="00756E9E" w:rsidRDefault="00756E9E" w:rsidP="00B3414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2-1. 본인의 지원 분야를 바탕으로 논산시 사회적 생태계 구축을 위해 무엇에 제일 집중하며 업무를 수행해야 할까요?</w:t>
            </w:r>
          </w:p>
        </w:tc>
      </w:tr>
      <w:tr w:rsidR="00756E9E" w:rsidRPr="00756E9E" w:rsidTr="00B34142">
        <w:trPr>
          <w:trHeight w:val="8671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34142" w:rsidRPr="00756E9E" w:rsidRDefault="00B34142" w:rsidP="00D05165">
            <w:pPr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</w:tc>
      </w:tr>
    </w:tbl>
    <w:p w:rsidR="00B34142" w:rsidRDefault="00B34142" w:rsidP="00D05165">
      <w:pPr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34142" w:rsidRDefault="00B34142" w:rsidP="00D05165">
      <w:pPr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34142" w:rsidRDefault="00B34142" w:rsidP="00D05165">
      <w:pPr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34142" w:rsidRDefault="00B34142" w:rsidP="00D05165">
      <w:pPr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34142" w:rsidRDefault="00B34142" w:rsidP="00D05165">
      <w:pPr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[첨부 3_개인정보동의서]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756E9E" w:rsidRPr="00756E9E" w:rsidTr="00756E9E">
        <w:trPr>
          <w:trHeight w:val="483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6E9E" w:rsidRPr="00756E9E" w:rsidRDefault="00756E9E" w:rsidP="00D051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개인정보 수집 </w:t>
            </w:r>
            <w:r w:rsidRPr="00756E9E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6"/>
                <w:szCs w:val="26"/>
              </w:rPr>
              <w:t>‧</w:t>
            </w: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이용 </w:t>
            </w:r>
            <w:r w:rsidRPr="00756E9E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6"/>
                <w:szCs w:val="26"/>
              </w:rPr>
              <w:t>‧</w:t>
            </w:r>
            <w:r w:rsidRPr="00756E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제공 동의서</w:t>
            </w:r>
          </w:p>
        </w:tc>
      </w:tr>
    </w:tbl>
    <w:p w:rsidR="00756E9E" w:rsidRPr="00756E9E" w:rsidRDefault="00756E9E" w:rsidP="00D05165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B34142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지원자 본인은 논산시사회적경제통합지원센터 이력서 및 공통지원서를 제출함에 따라 [개인정보 보호법] 제15조 및 제17조에 따라 아래의 내용으로 개인정보를 수집, 이용 및 제공하는데 동의합니다.</w:t>
      </w:r>
      <w:r w:rsidR="00B34142"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  <w:br/>
      </w:r>
    </w:p>
    <w:p w:rsidR="00B34142" w:rsidRPr="00B34142" w:rsidRDefault="00756E9E" w:rsidP="00AB1EC0">
      <w:pPr>
        <w:pStyle w:val="a6"/>
        <w:numPr>
          <w:ilvl w:val="0"/>
          <w:numId w:val="29"/>
        </w:numPr>
        <w:shd w:val="clear" w:color="auto" w:fill="FFFFFF"/>
        <w:spacing w:after="80" w:line="276" w:lineRule="auto"/>
        <w:ind w:leftChars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414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개인정보의 수집 및 이용에 관한 사항</w:t>
      </w:r>
    </w:p>
    <w:p w:rsidR="00756E9E" w:rsidRPr="00B34142" w:rsidRDefault="00B34142" w:rsidP="00B34142">
      <w:pPr>
        <w:shd w:val="clear" w:color="auto" w:fill="FFFFFF"/>
        <w:spacing w:after="8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  <w:t xml:space="preserve">- </w:t>
      </w:r>
      <w:r w:rsidR="00756E9E" w:rsidRPr="00B3414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수집하는 개인정보 항목 (이력서 양식 내용 일체) : 성명, 전화번호, 주소, 이메일, 학력사항, 경력사항, 자격사항 등과 그 外 이력서 기재 내용 일체</w:t>
      </w:r>
    </w:p>
    <w:p w:rsidR="00756E9E" w:rsidRPr="00756E9E" w:rsidRDefault="00756E9E" w:rsidP="00B34142">
      <w:pPr>
        <w:shd w:val="clear" w:color="auto" w:fill="FFFFFF"/>
        <w:spacing w:after="8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756E9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개인정보의 이용 목적 : 수집된 개인정보를 센터 채용 심사 및 근로계약의 목적으로만 활용하며, 목적 외의 용도로는 사용하지 않습니다. </w:t>
      </w:r>
    </w:p>
    <w:p w:rsidR="00756E9E" w:rsidRPr="00756E9E" w:rsidRDefault="00756E9E" w:rsidP="00B34142">
      <w:pPr>
        <w:shd w:val="clear" w:color="auto" w:fill="FFFFFF"/>
        <w:spacing w:after="8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 </w:t>
      </w:r>
    </w:p>
    <w:p w:rsidR="00756E9E" w:rsidRPr="00B34142" w:rsidRDefault="00756E9E" w:rsidP="00AB1EC0">
      <w:pPr>
        <w:pStyle w:val="a6"/>
        <w:numPr>
          <w:ilvl w:val="0"/>
          <w:numId w:val="29"/>
        </w:numPr>
        <w:shd w:val="clear" w:color="auto" w:fill="FFFFFF"/>
        <w:spacing w:after="80" w:line="276" w:lineRule="auto"/>
        <w:ind w:leftChars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414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개인정보의 보관 및 이용 기간</w:t>
      </w:r>
    </w:p>
    <w:p w:rsidR="00756E9E" w:rsidRPr="00756E9E" w:rsidRDefault="00756E9E" w:rsidP="00B34142">
      <w:pPr>
        <w:shd w:val="clear" w:color="auto" w:fill="FFFFFF"/>
        <w:spacing w:after="8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- 지원자의 개인정보를 다음과 같이 보관하며, 수집, 이용 및 제공목적이 달성된 경우 [개인정보 보호법] 제21조에 따라 처리합니다.   </w:t>
      </w:r>
    </w:p>
    <w:p w:rsidR="00756E9E" w:rsidRPr="00756E9E" w:rsidRDefault="00756E9E" w:rsidP="00B34142">
      <w:pPr>
        <w:shd w:val="clear" w:color="auto" w:fill="FFFFFF"/>
        <w:spacing w:after="8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 </w:t>
      </w:r>
    </w:p>
    <w:p w:rsidR="00756E9E" w:rsidRPr="00756E9E" w:rsidRDefault="00756E9E" w:rsidP="00B34142">
      <w:pPr>
        <w:shd w:val="clear" w:color="auto" w:fill="FFFFFF"/>
        <w:spacing w:after="8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Default="00756E9E" w:rsidP="00B34142">
      <w:pPr>
        <w:shd w:val="clear" w:color="auto" w:fill="FFFFFF"/>
        <w:spacing w:after="8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</w:pPr>
      <w:r w:rsidRPr="00B3414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지원자 본인은 개인정보 수집 및 이용에 대하여 [□ 동의합니다. □ 동의하지 않습니다.]</w:t>
      </w:r>
    </w:p>
    <w:p w:rsidR="00B34142" w:rsidRPr="00B34142" w:rsidRDefault="00B34142" w:rsidP="00B34142">
      <w:pPr>
        <w:shd w:val="clear" w:color="auto" w:fill="FFFFFF"/>
        <w:spacing w:after="8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B34142">
      <w:pPr>
        <w:shd w:val="clear" w:color="auto" w:fill="FFFFFF"/>
        <w:spacing w:after="8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2022년 월 일</w:t>
      </w:r>
    </w:p>
    <w:p w:rsidR="00756E9E" w:rsidRPr="00756E9E" w:rsidRDefault="00756E9E" w:rsidP="00B34142">
      <w:pPr>
        <w:shd w:val="clear" w:color="auto" w:fill="FFFFFF"/>
        <w:spacing w:after="8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B34142">
      <w:pPr>
        <w:shd w:val="clear" w:color="auto" w:fill="FFFFFF"/>
        <w:spacing w:after="8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56E9E" w:rsidRPr="00756E9E" w:rsidRDefault="00756E9E" w:rsidP="00B34142">
      <w:pPr>
        <w:shd w:val="clear" w:color="auto" w:fill="FFFFFF"/>
        <w:spacing w:after="8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동의인</w:t>
      </w:r>
      <w:r w:rsidR="00B3414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       </w:t>
      </w: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B34142">
        <w:rPr>
          <w:rFonts w:ascii="맑은 고딕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 xml:space="preserve">   </w:t>
      </w:r>
      <w:r w:rsidRPr="00756E9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(인)</w:t>
      </w:r>
      <w:bookmarkEnd w:id="2"/>
    </w:p>
    <w:p w:rsidR="00681880" w:rsidRDefault="00681880" w:rsidP="00D05165">
      <w:pPr>
        <w:spacing w:line="276" w:lineRule="auto"/>
        <w:rPr>
          <w:rFonts w:hint="eastAsia"/>
        </w:rPr>
      </w:pPr>
    </w:p>
    <w:sectPr w:rsidR="00681880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C0" w:rsidRDefault="00AB1EC0" w:rsidP="00756E9E">
      <w:pPr>
        <w:spacing w:after="0" w:line="240" w:lineRule="auto"/>
      </w:pPr>
      <w:r>
        <w:separator/>
      </w:r>
    </w:p>
  </w:endnote>
  <w:endnote w:type="continuationSeparator" w:id="0">
    <w:p w:rsidR="00AB1EC0" w:rsidRDefault="00AB1EC0" w:rsidP="007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083848"/>
      <w:docPartObj>
        <w:docPartGallery w:val="Page Numbers (Bottom of Page)"/>
        <w:docPartUnique/>
      </w:docPartObj>
    </w:sdtPr>
    <w:sdtContent>
      <w:p w:rsidR="00756E9E" w:rsidRDefault="00756E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A2" w:rsidRPr="004B5CA2">
          <w:rPr>
            <w:noProof/>
            <w:lang w:val="ko-KR"/>
          </w:rPr>
          <w:t>1</w:t>
        </w:r>
        <w:r>
          <w:fldChar w:fldCharType="end"/>
        </w:r>
      </w:p>
    </w:sdtContent>
  </w:sdt>
  <w:p w:rsidR="00756E9E" w:rsidRDefault="00756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C0" w:rsidRDefault="00AB1EC0" w:rsidP="00756E9E">
      <w:pPr>
        <w:spacing w:after="0" w:line="240" w:lineRule="auto"/>
      </w:pPr>
      <w:r>
        <w:separator/>
      </w:r>
    </w:p>
  </w:footnote>
  <w:footnote w:type="continuationSeparator" w:id="0">
    <w:p w:rsidR="00AB1EC0" w:rsidRDefault="00AB1EC0" w:rsidP="007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0F1"/>
    <w:multiLevelType w:val="hybridMultilevel"/>
    <w:tmpl w:val="A17C9EE8"/>
    <w:lvl w:ilvl="0" w:tplc="0344B7E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92920C9"/>
    <w:multiLevelType w:val="hybridMultilevel"/>
    <w:tmpl w:val="076C1E4A"/>
    <w:lvl w:ilvl="0" w:tplc="9EF0049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344B7E6">
      <w:start w:val="1"/>
      <w:numFmt w:val="bullet"/>
      <w:lvlText w:val="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E0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80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22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88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E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60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E9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2295A"/>
    <w:multiLevelType w:val="hybridMultilevel"/>
    <w:tmpl w:val="25DA914C"/>
    <w:lvl w:ilvl="0" w:tplc="0344B7E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DE4220E"/>
    <w:multiLevelType w:val="hybridMultilevel"/>
    <w:tmpl w:val="6048063E"/>
    <w:lvl w:ilvl="0" w:tplc="DC32170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70ED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C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0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22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67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E7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2E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A1377"/>
    <w:multiLevelType w:val="hybridMultilevel"/>
    <w:tmpl w:val="04F47810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5187E80"/>
    <w:multiLevelType w:val="hybridMultilevel"/>
    <w:tmpl w:val="123CE0AA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E903A6F"/>
    <w:multiLevelType w:val="hybridMultilevel"/>
    <w:tmpl w:val="D396DC34"/>
    <w:lvl w:ilvl="0" w:tplc="546E821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434E6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2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CB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EA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29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69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B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3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C36A6"/>
    <w:multiLevelType w:val="hybridMultilevel"/>
    <w:tmpl w:val="7A685EC8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DC63EF"/>
    <w:multiLevelType w:val="hybridMultilevel"/>
    <w:tmpl w:val="127ED5C6"/>
    <w:lvl w:ilvl="0" w:tplc="A2681D3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506E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0C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65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AA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E96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E4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6A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2D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44496"/>
    <w:multiLevelType w:val="hybridMultilevel"/>
    <w:tmpl w:val="D70A5378"/>
    <w:lvl w:ilvl="0" w:tplc="991A18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CE03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4F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C6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69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4F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6E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E6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66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53D34"/>
    <w:multiLevelType w:val="hybridMultilevel"/>
    <w:tmpl w:val="651C4E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D884D34"/>
    <w:multiLevelType w:val="hybridMultilevel"/>
    <w:tmpl w:val="364C5686"/>
    <w:lvl w:ilvl="0" w:tplc="EAE27C4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5724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43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E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42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8C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24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E4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109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34986"/>
    <w:multiLevelType w:val="hybridMultilevel"/>
    <w:tmpl w:val="A70A9C3A"/>
    <w:lvl w:ilvl="0" w:tplc="0E423AC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276D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8B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01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4C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AA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2B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F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02678"/>
    <w:multiLevelType w:val="hybridMultilevel"/>
    <w:tmpl w:val="FE1E81C8"/>
    <w:lvl w:ilvl="0" w:tplc="5A6E9B7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4B25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AE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F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4E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7CD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8B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47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29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B790D"/>
    <w:multiLevelType w:val="hybridMultilevel"/>
    <w:tmpl w:val="8D7A0C10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6A645B"/>
    <w:multiLevelType w:val="hybridMultilevel"/>
    <w:tmpl w:val="895289CC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55143A"/>
    <w:multiLevelType w:val="hybridMultilevel"/>
    <w:tmpl w:val="4E4C19B6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03076E1"/>
    <w:multiLevelType w:val="hybridMultilevel"/>
    <w:tmpl w:val="B55AB924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1305A19"/>
    <w:multiLevelType w:val="hybridMultilevel"/>
    <w:tmpl w:val="8474E7EC"/>
    <w:lvl w:ilvl="0" w:tplc="029441D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BCE3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8E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AF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1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E50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E8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64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E3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D2943"/>
    <w:multiLevelType w:val="hybridMultilevel"/>
    <w:tmpl w:val="B3229AFE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8B26401"/>
    <w:multiLevelType w:val="hybridMultilevel"/>
    <w:tmpl w:val="7D7804BC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A7A4EBF"/>
    <w:multiLevelType w:val="hybridMultilevel"/>
    <w:tmpl w:val="FF40E284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C68428E"/>
    <w:multiLevelType w:val="hybridMultilevel"/>
    <w:tmpl w:val="B30678D2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F6853D8"/>
    <w:multiLevelType w:val="hybridMultilevel"/>
    <w:tmpl w:val="AF947130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4393728"/>
    <w:multiLevelType w:val="hybridMultilevel"/>
    <w:tmpl w:val="67E4FC70"/>
    <w:lvl w:ilvl="0" w:tplc="0344B7E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65D72ADD"/>
    <w:multiLevelType w:val="hybridMultilevel"/>
    <w:tmpl w:val="260049F4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A034705"/>
    <w:multiLevelType w:val="hybridMultilevel"/>
    <w:tmpl w:val="7736DF24"/>
    <w:lvl w:ilvl="0" w:tplc="F4D8A80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B8A2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6A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05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44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05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47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87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E7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72770"/>
    <w:multiLevelType w:val="hybridMultilevel"/>
    <w:tmpl w:val="10DC4460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EF203ED"/>
    <w:multiLevelType w:val="hybridMultilevel"/>
    <w:tmpl w:val="83281CCA"/>
    <w:lvl w:ilvl="0" w:tplc="0344B7E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BF24392"/>
    <w:multiLevelType w:val="hybridMultilevel"/>
    <w:tmpl w:val="060C56A0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7"/>
  </w:num>
  <w:num w:numId="13">
    <w:abstractNumId w:val="21"/>
  </w:num>
  <w:num w:numId="14">
    <w:abstractNumId w:val="25"/>
  </w:num>
  <w:num w:numId="15">
    <w:abstractNumId w:val="7"/>
  </w:num>
  <w:num w:numId="16">
    <w:abstractNumId w:val="4"/>
  </w:num>
  <w:num w:numId="17">
    <w:abstractNumId w:val="2"/>
  </w:num>
  <w:num w:numId="18">
    <w:abstractNumId w:val="24"/>
  </w:num>
  <w:num w:numId="19">
    <w:abstractNumId w:val="0"/>
  </w:num>
  <w:num w:numId="20">
    <w:abstractNumId w:val="22"/>
  </w:num>
  <w:num w:numId="21">
    <w:abstractNumId w:val="29"/>
  </w:num>
  <w:num w:numId="22">
    <w:abstractNumId w:val="16"/>
  </w:num>
  <w:num w:numId="23">
    <w:abstractNumId w:val="5"/>
  </w:num>
  <w:num w:numId="24">
    <w:abstractNumId w:val="14"/>
  </w:num>
  <w:num w:numId="25">
    <w:abstractNumId w:val="28"/>
  </w:num>
  <w:num w:numId="26">
    <w:abstractNumId w:val="20"/>
  </w:num>
  <w:num w:numId="27">
    <w:abstractNumId w:val="15"/>
  </w:num>
  <w:num w:numId="28">
    <w:abstractNumId w:val="23"/>
  </w:num>
  <w:num w:numId="29">
    <w:abstractNumId w:val="19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9E"/>
    <w:rsid w:val="004B5CA2"/>
    <w:rsid w:val="00681880"/>
    <w:rsid w:val="00756E9E"/>
    <w:rsid w:val="00AB1EC0"/>
    <w:rsid w:val="00B34142"/>
    <w:rsid w:val="00D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6234"/>
  <w15:chartTrackingRefBased/>
  <w15:docId w15:val="{EB136A3C-6BB3-4E9D-9254-7C438B2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56E9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756E9E"/>
    <w:pPr>
      <w:spacing w:after="0" w:line="384" w:lineRule="auto"/>
      <w:ind w:left="200"/>
      <w:textAlignment w:val="baseline"/>
      <w:outlineLvl w:val="0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2">
    <w:name w:val="개요 2"/>
    <w:basedOn w:val="a"/>
    <w:rsid w:val="00756E9E"/>
    <w:pPr>
      <w:spacing w:after="0" w:line="384" w:lineRule="auto"/>
      <w:ind w:left="400"/>
      <w:textAlignment w:val="baseline"/>
      <w:outlineLvl w:val="1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756E9E"/>
    <w:pPr>
      <w:widowControl/>
      <w:shd w:val="clear" w:color="auto" w:fill="FFFFFF"/>
      <w:wordWrap/>
      <w:spacing w:after="0" w:line="273" w:lineRule="auto"/>
      <w:jc w:val="left"/>
      <w:textAlignment w:val="baseline"/>
    </w:pPr>
    <w:rPr>
      <w:rFonts w:ascii="Arial" w:eastAsia="굴림" w:hAnsi="굴림" w:cs="굴림"/>
      <w:color w:val="000000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756E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56E9E"/>
  </w:style>
  <w:style w:type="paragraph" w:styleId="a5">
    <w:name w:val="footer"/>
    <w:basedOn w:val="a"/>
    <w:link w:val="Char0"/>
    <w:uiPriority w:val="99"/>
    <w:unhideWhenUsed/>
    <w:rsid w:val="00756E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56E9E"/>
  </w:style>
  <w:style w:type="paragraph" w:styleId="a6">
    <w:name w:val="List Paragraph"/>
    <w:basedOn w:val="a"/>
    <w:uiPriority w:val="34"/>
    <w:qFormat/>
    <w:rsid w:val="00756E9E"/>
    <w:pPr>
      <w:ind w:leftChars="400" w:left="800"/>
    </w:pPr>
  </w:style>
  <w:style w:type="character" w:styleId="a7">
    <w:name w:val="Hyperlink"/>
    <w:basedOn w:val="a0"/>
    <w:uiPriority w:val="99"/>
    <w:unhideWhenUsed/>
    <w:rsid w:val="00D05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u_nonsan@jumps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67"/>
    <w:rsid w:val="00375BC3"/>
    <w:rsid w:val="00A2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6F06B44F64471B8A9BD93682D4452B">
    <w:name w:val="D76F06B44F64471B8A9BD93682D4452B"/>
    <w:rsid w:val="00A25167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0251-A59C-4CC4-9748-498F0D6C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poiema</dc:creator>
  <cp:keywords/>
  <dc:description/>
  <cp:lastModifiedBy>poiema</cp:lastModifiedBy>
  <cp:revision>1</cp:revision>
  <dcterms:created xsi:type="dcterms:W3CDTF">2022-02-17T00:30:00Z</dcterms:created>
  <dcterms:modified xsi:type="dcterms:W3CDTF">2022-02-17T01:13:00Z</dcterms:modified>
</cp:coreProperties>
</file>